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D08D8"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PRIVACY POLICY</w:t>
      </w:r>
    </w:p>
    <w:p w14:paraId="3CE93523" w14:textId="77777777" w:rsidR="00511A75" w:rsidRPr="000D47E8" w:rsidRDefault="00511A75" w:rsidP="000D47E8">
      <w:pPr>
        <w:shd w:val="clear" w:color="auto" w:fill="FFFFFF"/>
        <w:spacing w:line="240" w:lineRule="atLeast"/>
        <w:textAlignment w:val="baseline"/>
        <w:outlineLvl w:val="1"/>
        <w:rPr>
          <w:rFonts w:ascii="Arial" w:eastAsia="Times New Roman" w:hAnsi="Arial" w:cs="Arial"/>
          <w:color w:val="333333"/>
          <w:sz w:val="39"/>
          <w:szCs w:val="39"/>
        </w:rPr>
      </w:pPr>
    </w:p>
    <w:p w14:paraId="59A8646B" w14:textId="77777777" w:rsidR="00FE275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At </w:t>
      </w:r>
      <w:proofErr w:type="spellStart"/>
      <w:r w:rsidR="00D66F3C">
        <w:rPr>
          <w:rFonts w:ascii="Arial" w:eastAsia="Times New Roman" w:hAnsi="Arial" w:cs="Arial"/>
          <w:color w:val="666666"/>
          <w:sz w:val="21"/>
          <w:szCs w:val="21"/>
        </w:rPr>
        <w:t>Cyclax</w:t>
      </w:r>
      <w:proofErr w:type="spellEnd"/>
      <w:r w:rsidR="00D66F3C">
        <w:rPr>
          <w:rFonts w:ascii="Arial" w:eastAsia="Times New Roman" w:hAnsi="Arial" w:cs="Arial"/>
          <w:color w:val="666666"/>
          <w:sz w:val="21"/>
          <w:szCs w:val="21"/>
        </w:rPr>
        <w:t xml:space="preserve"> trading as Three Pears Limited </w:t>
      </w:r>
      <w:r w:rsidRPr="000D47E8">
        <w:rPr>
          <w:rFonts w:ascii="Arial" w:eastAsia="Times New Roman" w:hAnsi="Arial" w:cs="Arial"/>
          <w:color w:val="666666"/>
          <w:sz w:val="21"/>
          <w:szCs w:val="21"/>
        </w:rPr>
        <w:t>we’re committed to protecting and respecting your privacy</w:t>
      </w:r>
      <w:r w:rsidR="00FE2758">
        <w:rPr>
          <w:rFonts w:ascii="Arial" w:eastAsia="Times New Roman" w:hAnsi="Arial" w:cs="Arial"/>
          <w:color w:val="666666"/>
          <w:sz w:val="21"/>
          <w:szCs w:val="21"/>
        </w:rPr>
        <w:t xml:space="preserve"> with regards to anyone using our website.</w:t>
      </w:r>
    </w:p>
    <w:p w14:paraId="2C213B82"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11F4AD84"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This Policy explains when and why we collect personal information about people who visit our website</w:t>
      </w:r>
      <w:r w:rsidR="00FE2758">
        <w:rPr>
          <w:rFonts w:ascii="Arial" w:eastAsia="Times New Roman" w:hAnsi="Arial" w:cs="Arial"/>
          <w:color w:val="666666"/>
          <w:sz w:val="21"/>
          <w:szCs w:val="21"/>
        </w:rPr>
        <w:t>(s)</w:t>
      </w:r>
      <w:r w:rsidRPr="000D47E8">
        <w:rPr>
          <w:rFonts w:ascii="Arial" w:eastAsia="Times New Roman" w:hAnsi="Arial" w:cs="Arial"/>
          <w:color w:val="666666"/>
          <w:sz w:val="21"/>
          <w:szCs w:val="21"/>
        </w:rPr>
        <w:t>, how we use it, the conditions under which we may disclose it to others and how we keep it secure.</w:t>
      </w:r>
    </w:p>
    <w:p w14:paraId="72B158C6"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18A78A2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change this Policy from time to time so please check this page occasionally to ensure that you’re happy with any changes. By using our website, you’re agreeing to be bound by this Policy.</w:t>
      </w:r>
    </w:p>
    <w:p w14:paraId="6E6B0AE6" w14:textId="77777777" w:rsidR="00FE2758" w:rsidRPr="000D47E8" w:rsidRDefault="00FE2758" w:rsidP="000D47E8">
      <w:pPr>
        <w:shd w:val="clear" w:color="auto" w:fill="FFFFFF"/>
        <w:textAlignment w:val="baseline"/>
        <w:rPr>
          <w:rFonts w:ascii="Arial" w:eastAsia="Times New Roman" w:hAnsi="Arial" w:cs="Arial"/>
          <w:color w:val="666666"/>
          <w:sz w:val="21"/>
          <w:szCs w:val="21"/>
        </w:rPr>
      </w:pPr>
    </w:p>
    <w:p w14:paraId="1B8DFD83" w14:textId="77777777" w:rsidR="00FE2758" w:rsidRDefault="000D47E8" w:rsidP="00D66F3C">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Any questions regarding this Policy and our privacy practices should be sent by email to </w:t>
      </w:r>
      <w:r w:rsidR="00D66F3C">
        <w:rPr>
          <w:rFonts w:ascii="Arial" w:eastAsia="Times New Roman" w:hAnsi="Arial" w:cs="Arial"/>
          <w:color w:val="666666"/>
          <w:sz w:val="21"/>
          <w:szCs w:val="21"/>
        </w:rPr>
        <w:t xml:space="preserve">Jez </w:t>
      </w:r>
      <w:proofErr w:type="spellStart"/>
      <w:r w:rsidR="00D66F3C">
        <w:rPr>
          <w:rFonts w:ascii="Arial" w:eastAsia="Times New Roman" w:hAnsi="Arial" w:cs="Arial"/>
          <w:color w:val="666666"/>
          <w:sz w:val="21"/>
          <w:szCs w:val="21"/>
        </w:rPr>
        <w:t>Owers</w:t>
      </w:r>
      <w:proofErr w:type="spellEnd"/>
      <w:r w:rsidR="00D66F3C">
        <w:rPr>
          <w:rFonts w:ascii="Arial" w:eastAsia="Times New Roman" w:hAnsi="Arial" w:cs="Arial"/>
          <w:color w:val="666666"/>
          <w:sz w:val="21"/>
          <w:szCs w:val="21"/>
        </w:rPr>
        <w:t>, Three Pears Limited, Station Road, Rowley Regis, Warley, West Midlands B65 0JY Tel: 0121 559 5351 Email: sales@threepears.co.uk</w:t>
      </w:r>
      <w:r w:rsidR="005D2757">
        <w:rPr>
          <w:rFonts w:ascii="Arial" w:eastAsia="Times New Roman" w:hAnsi="Arial" w:cs="Arial"/>
          <w:color w:val="666666"/>
          <w:sz w:val="21"/>
          <w:szCs w:val="21"/>
        </w:rPr>
        <w:t xml:space="preserve"> </w:t>
      </w:r>
    </w:p>
    <w:p w14:paraId="31434A0E" w14:textId="77777777" w:rsidR="005D2757" w:rsidRPr="00FE2758" w:rsidRDefault="005D2757" w:rsidP="00FE2758">
      <w:pPr>
        <w:shd w:val="clear" w:color="auto" w:fill="FFFFFF"/>
        <w:textAlignment w:val="baseline"/>
        <w:rPr>
          <w:rFonts w:ascii="Arial" w:eastAsia="Times New Roman" w:hAnsi="Arial" w:cs="Arial"/>
          <w:color w:val="666666"/>
          <w:sz w:val="21"/>
          <w:szCs w:val="21"/>
        </w:rPr>
      </w:pPr>
    </w:p>
    <w:p w14:paraId="7D7CCF27" w14:textId="77777777" w:rsidR="005D2757" w:rsidRPr="005D2757" w:rsidRDefault="005D2757" w:rsidP="000D47E8">
      <w:pPr>
        <w:shd w:val="clear" w:color="auto" w:fill="FFFFFF"/>
        <w:textAlignment w:val="baseline"/>
        <w:rPr>
          <w:rFonts w:ascii="Arial" w:eastAsia="Times New Roman" w:hAnsi="Arial" w:cs="Arial"/>
          <w:color w:val="000000" w:themeColor="text1"/>
          <w:sz w:val="21"/>
          <w:szCs w:val="21"/>
        </w:rPr>
      </w:pPr>
    </w:p>
    <w:p w14:paraId="382403BA"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DO WE COLLECT INFORMATION FROM YOU?</w:t>
      </w:r>
    </w:p>
    <w:p w14:paraId="58AFDA73"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6D5C4C7C" w14:textId="77777777" w:rsidR="005D2757"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obtain information about you when you use our website</w:t>
      </w:r>
      <w:r w:rsidR="005D2757">
        <w:rPr>
          <w:rFonts w:ascii="Arial" w:eastAsia="Times New Roman" w:hAnsi="Arial" w:cs="Arial"/>
          <w:color w:val="666666"/>
          <w:sz w:val="21"/>
          <w:szCs w:val="21"/>
        </w:rPr>
        <w:t>(s)</w:t>
      </w:r>
      <w:r w:rsidRPr="000D47E8">
        <w:rPr>
          <w:rFonts w:ascii="Arial" w:eastAsia="Times New Roman" w:hAnsi="Arial" w:cs="Arial"/>
          <w:color w:val="666666"/>
          <w:sz w:val="21"/>
          <w:szCs w:val="21"/>
        </w:rPr>
        <w:t xml:space="preserve"> for example, when you complete the contact form</w:t>
      </w:r>
      <w:r w:rsidR="007276FA">
        <w:rPr>
          <w:rFonts w:ascii="Arial" w:eastAsia="Times New Roman" w:hAnsi="Arial" w:cs="Arial"/>
          <w:color w:val="666666"/>
          <w:sz w:val="21"/>
          <w:szCs w:val="21"/>
        </w:rPr>
        <w:t xml:space="preserve"> and/or </w:t>
      </w:r>
      <w:r w:rsidRPr="000D47E8">
        <w:rPr>
          <w:rFonts w:ascii="Arial" w:eastAsia="Times New Roman" w:hAnsi="Arial" w:cs="Arial"/>
          <w:color w:val="666666"/>
          <w:sz w:val="21"/>
          <w:szCs w:val="21"/>
        </w:rPr>
        <w:t>when you complete the site registration form</w:t>
      </w:r>
    </w:p>
    <w:p w14:paraId="08EF21AB" w14:textId="77777777" w:rsidR="007276FA" w:rsidRPr="000D47E8" w:rsidRDefault="007276FA" w:rsidP="000D47E8">
      <w:pPr>
        <w:shd w:val="clear" w:color="auto" w:fill="FFFFFF"/>
        <w:textAlignment w:val="baseline"/>
        <w:rPr>
          <w:rFonts w:ascii="Arial" w:eastAsia="Times New Roman" w:hAnsi="Arial" w:cs="Arial"/>
          <w:color w:val="666666"/>
          <w:sz w:val="21"/>
          <w:szCs w:val="21"/>
        </w:rPr>
      </w:pPr>
    </w:p>
    <w:p w14:paraId="58EB50E5"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collect your data when you enter a competition</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when we seek your views or comments on the services we provide</w:t>
      </w:r>
      <w:r w:rsidR="00256815">
        <w:rPr>
          <w:rFonts w:ascii="Arial" w:eastAsia="Times New Roman" w:hAnsi="Arial" w:cs="Arial"/>
          <w:color w:val="666666"/>
          <w:sz w:val="21"/>
          <w:szCs w:val="21"/>
        </w:rPr>
        <w:t>,</w:t>
      </w:r>
      <w:r w:rsidRPr="000D47E8">
        <w:rPr>
          <w:rFonts w:ascii="Arial" w:eastAsia="Times New Roman" w:hAnsi="Arial" w:cs="Arial"/>
          <w:color w:val="666666"/>
          <w:sz w:val="21"/>
          <w:szCs w:val="21"/>
        </w:rPr>
        <w:t xml:space="preserve"> or notify you on changes to our services.</w:t>
      </w:r>
    </w:p>
    <w:p w14:paraId="568B4EBC"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39587191"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collect your data when we send you communications which</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you have requested and that may be of interest to you.</w:t>
      </w:r>
    </w:p>
    <w:p w14:paraId="11099767" w14:textId="77777777" w:rsidR="007276FA" w:rsidRDefault="007276FA" w:rsidP="000D47E8">
      <w:pPr>
        <w:shd w:val="clear" w:color="auto" w:fill="FFFFFF"/>
        <w:textAlignment w:val="baseline"/>
        <w:rPr>
          <w:rFonts w:ascii="Arial" w:eastAsia="Times New Roman" w:hAnsi="Arial" w:cs="Arial"/>
          <w:color w:val="666666"/>
          <w:sz w:val="21"/>
          <w:szCs w:val="21"/>
        </w:rPr>
      </w:pPr>
    </w:p>
    <w:p w14:paraId="38020816"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40FCFA46"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WHAT TYPE OF INFORMATION IS COLLECTED FROM YOU?</w:t>
      </w:r>
    </w:p>
    <w:p w14:paraId="441A37CE"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3CDBB4A6"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The personal information we collect might include your name, address, email address, IP address, and information regarding what pages are accessed and when. If you make a purchase from us, your </w:t>
      </w:r>
      <w:r w:rsidR="005D2757">
        <w:rPr>
          <w:rFonts w:ascii="Arial" w:eastAsia="Times New Roman" w:hAnsi="Arial" w:cs="Arial"/>
          <w:color w:val="666666"/>
          <w:sz w:val="21"/>
          <w:szCs w:val="21"/>
        </w:rPr>
        <w:t xml:space="preserve">credit </w:t>
      </w:r>
      <w:r w:rsidRPr="000D47E8">
        <w:rPr>
          <w:rFonts w:ascii="Arial" w:eastAsia="Times New Roman" w:hAnsi="Arial" w:cs="Arial"/>
          <w:color w:val="666666"/>
          <w:sz w:val="21"/>
          <w:szCs w:val="21"/>
        </w:rPr>
        <w:t>card information is not held by us, it is collected by our third party payment processors, who specialise in the secure online capture and processing of credit/debit card transactions, as explained below.</w:t>
      </w:r>
    </w:p>
    <w:p w14:paraId="53AE23D6"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AA1B948" w14:textId="77777777" w:rsidR="000D47E8" w:rsidRDefault="000D47E8" w:rsidP="000D47E8">
      <w:pPr>
        <w:shd w:val="clear" w:color="auto" w:fill="FFFFFF"/>
        <w:spacing w:line="240" w:lineRule="atLeast"/>
        <w:textAlignment w:val="baseline"/>
        <w:outlineLvl w:val="2"/>
        <w:rPr>
          <w:rFonts w:ascii="Arial" w:eastAsia="Times New Roman" w:hAnsi="Arial" w:cs="Arial"/>
          <w:color w:val="333333"/>
          <w:sz w:val="33"/>
          <w:szCs w:val="33"/>
        </w:rPr>
      </w:pPr>
      <w:r w:rsidRPr="000D47E8">
        <w:rPr>
          <w:rFonts w:ascii="Arial" w:eastAsia="Times New Roman" w:hAnsi="Arial" w:cs="Arial"/>
          <w:color w:val="333333"/>
          <w:sz w:val="33"/>
          <w:szCs w:val="33"/>
        </w:rPr>
        <w:t>USE OF ‘COOKIES’ WEBSITE RECORDING</w:t>
      </w:r>
    </w:p>
    <w:p w14:paraId="094DF89E" w14:textId="77777777" w:rsidR="007276FA" w:rsidRPr="000D47E8" w:rsidRDefault="007276FA" w:rsidP="000D47E8">
      <w:pPr>
        <w:shd w:val="clear" w:color="auto" w:fill="FFFFFF"/>
        <w:spacing w:line="240" w:lineRule="atLeast"/>
        <w:textAlignment w:val="baseline"/>
        <w:outlineLvl w:val="2"/>
        <w:rPr>
          <w:rFonts w:ascii="Arial" w:eastAsia="Times New Roman" w:hAnsi="Arial" w:cs="Arial"/>
          <w:color w:val="333333"/>
          <w:sz w:val="33"/>
          <w:szCs w:val="33"/>
        </w:rPr>
      </w:pPr>
    </w:p>
    <w:p w14:paraId="0F4789BD"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Like many other websites, the </w:t>
      </w:r>
      <w:r w:rsidR="007276FA">
        <w:rPr>
          <w:rFonts w:ascii="Arial" w:eastAsia="Times New Roman" w:hAnsi="Arial" w:cs="Arial"/>
          <w:color w:val="666666"/>
          <w:sz w:val="21"/>
          <w:szCs w:val="21"/>
        </w:rPr>
        <w:t>Three Pears Limited website(s)</w:t>
      </w:r>
      <w:r w:rsidR="005D2757">
        <w:rPr>
          <w:rFonts w:ascii="Arial" w:eastAsia="Times New Roman" w:hAnsi="Arial" w:cs="Arial"/>
          <w:color w:val="666666"/>
          <w:sz w:val="21"/>
          <w:szCs w:val="21"/>
        </w:rPr>
        <w:t xml:space="preserve"> </w:t>
      </w:r>
      <w:r w:rsidRPr="000D47E8">
        <w:rPr>
          <w:rFonts w:ascii="Arial" w:eastAsia="Times New Roman" w:hAnsi="Arial" w:cs="Arial"/>
          <w:color w:val="666666"/>
          <w:sz w:val="21"/>
          <w:szCs w:val="21"/>
        </w:rPr>
        <w:t>use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467BBDF3"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1432E627"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It is possible to switch off cookies by setting your browser preferences. Turning cookies off may result in a loss of functionality when using our website.</w:t>
      </w:r>
    </w:p>
    <w:p w14:paraId="7FB41598" w14:textId="77777777" w:rsidR="005D2757" w:rsidRPr="000D47E8" w:rsidRDefault="005D2757" w:rsidP="000D47E8">
      <w:pPr>
        <w:shd w:val="clear" w:color="auto" w:fill="FFFFFF"/>
        <w:textAlignment w:val="baseline"/>
        <w:rPr>
          <w:rFonts w:ascii="Arial" w:eastAsia="Times New Roman" w:hAnsi="Arial" w:cs="Arial"/>
          <w:color w:val="666666"/>
          <w:sz w:val="21"/>
          <w:szCs w:val="21"/>
        </w:rPr>
      </w:pPr>
    </w:p>
    <w:p w14:paraId="3AAD6799" w14:textId="77777777" w:rsidR="000D47E8" w:rsidRPr="000D47E8" w:rsidRDefault="000D47E8" w:rsidP="000D47E8">
      <w:pPr>
        <w:shd w:val="clear" w:color="auto" w:fill="FFFFFF"/>
        <w:spacing w:line="240" w:lineRule="atLeast"/>
        <w:textAlignment w:val="baseline"/>
        <w:outlineLvl w:val="3"/>
        <w:rPr>
          <w:rFonts w:ascii="Arial" w:eastAsia="Times New Roman" w:hAnsi="Arial" w:cs="Arial"/>
          <w:color w:val="333333"/>
          <w:sz w:val="27"/>
          <w:szCs w:val="27"/>
        </w:rPr>
      </w:pPr>
      <w:r w:rsidRPr="000D47E8">
        <w:rPr>
          <w:rFonts w:ascii="Arial" w:eastAsia="Times New Roman" w:hAnsi="Arial" w:cs="Arial"/>
          <w:b/>
          <w:bCs/>
          <w:color w:val="333333"/>
          <w:sz w:val="27"/>
          <w:szCs w:val="27"/>
          <w:bdr w:val="none" w:sz="0" w:space="0" w:color="auto" w:frame="1"/>
        </w:rPr>
        <w:t>Main Cookies used on our site</w:t>
      </w:r>
    </w:p>
    <w:p w14:paraId="296C2A55" w14:textId="77777777" w:rsidR="000D47E8" w:rsidRDefault="000D47E8" w:rsidP="000D47E8">
      <w:pPr>
        <w:shd w:val="clear" w:color="auto" w:fill="FFFFFF"/>
        <w:textAlignment w:val="baseline"/>
        <w:rPr>
          <w:rFonts w:ascii="Arial" w:eastAsia="Times New Roman" w:hAnsi="Arial" w:cs="Arial"/>
          <w:b/>
          <w:bCs/>
          <w:color w:val="666666"/>
          <w:sz w:val="21"/>
          <w:szCs w:val="21"/>
          <w:bdr w:val="none" w:sz="0" w:space="0" w:color="auto" w:frame="1"/>
        </w:rPr>
      </w:pPr>
      <w:r w:rsidRPr="000D47E8">
        <w:rPr>
          <w:rFonts w:ascii="Arial" w:eastAsia="Times New Roman" w:hAnsi="Arial" w:cs="Arial"/>
          <w:b/>
          <w:bCs/>
          <w:color w:val="666666"/>
          <w:sz w:val="21"/>
          <w:szCs w:val="21"/>
          <w:bdr w:val="none" w:sz="0" w:space="0" w:color="auto" w:frame="1"/>
        </w:rPr>
        <w:t>Google Analytics</w:t>
      </w:r>
    </w:p>
    <w:p w14:paraId="35A0B8E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cookies are used to collect information about how visitors use our site. We use the information to compile reports and to help us improve the site. The cookies collect information in an anonymous form, including the number of visitors to the site, where visitors have come to the site from and the pages they visited</w:t>
      </w:r>
      <w:r w:rsidR="00256815">
        <w:rPr>
          <w:rFonts w:ascii="Arial" w:eastAsia="Times New Roman" w:hAnsi="Arial" w:cs="Arial"/>
          <w:color w:val="666666"/>
          <w:sz w:val="21"/>
          <w:szCs w:val="21"/>
        </w:rPr>
        <w:t>.</w:t>
      </w:r>
    </w:p>
    <w:p w14:paraId="71E1337A"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6780C1CF"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For more information on Google Analytics’ privacy policy visit here – </w:t>
      </w:r>
      <w:hyperlink r:id="rId6" w:history="1">
        <w:r w:rsidRPr="000D47E8">
          <w:rPr>
            <w:rFonts w:ascii="Arial" w:eastAsia="Times New Roman" w:hAnsi="Arial" w:cs="Arial"/>
            <w:color w:val="2EA3F2"/>
            <w:sz w:val="21"/>
            <w:szCs w:val="21"/>
            <w:u w:val="single"/>
            <w:bdr w:val="none" w:sz="0" w:space="0" w:color="auto" w:frame="1"/>
          </w:rPr>
          <w:t>http://www.google.com/analytics/learn/privacy.html</w:t>
        </w:r>
      </w:hyperlink>
    </w:p>
    <w:p w14:paraId="51981104"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1D1B918"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Google Maps</w:t>
      </w:r>
    </w:p>
    <w:p w14:paraId="75B6A41C"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are Google Maps third party cookies, which are unique identifiers to allow traffic analysis to Google Maps.</w:t>
      </w:r>
    </w:p>
    <w:p w14:paraId="7AC2B091"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9FCA82F"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IS YOUR INFORMATION USED?</w:t>
      </w:r>
    </w:p>
    <w:p w14:paraId="0CCCD025"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2859D058"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b/>
          <w:bCs/>
          <w:color w:val="666666"/>
          <w:sz w:val="21"/>
          <w:szCs w:val="21"/>
          <w:bdr w:val="none" w:sz="0" w:space="0" w:color="auto" w:frame="1"/>
        </w:rPr>
        <w:t>We may use your information to:</w:t>
      </w:r>
    </w:p>
    <w:p w14:paraId="189A7C97"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Contact you regarding queries raised in the contact form;</w:t>
      </w:r>
    </w:p>
    <w:p w14:paraId="79AA5E4E"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Progress an order you have submitted and send you information directly related to this;</w:t>
      </w:r>
    </w:p>
    <w:p w14:paraId="17F0D20C"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Carry out our obligations arising from any contracts entered into by you and us;</w:t>
      </w:r>
    </w:p>
    <w:p w14:paraId="0CB6C5A5"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Deal with entries into a competition;</w:t>
      </w:r>
    </w:p>
    <w:p w14:paraId="5AC8EFA8"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Seek your views or comments on the services we provide;</w:t>
      </w:r>
    </w:p>
    <w:p w14:paraId="699EDA05"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Notify you of changes to our services;</w:t>
      </w:r>
    </w:p>
    <w:p w14:paraId="0E1ED16E"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you communications which you have requested and that may be of interest to you.</w:t>
      </w:r>
    </w:p>
    <w:p w14:paraId="4F5513BF" w14:textId="77777777" w:rsidR="000D47E8" w:rsidRP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These may include information about campaigns, appeals, other fundraising activities, promotions of our associated companies goods and services;</w:t>
      </w:r>
    </w:p>
    <w:p w14:paraId="0DE3555D" w14:textId="77777777" w:rsidR="000D47E8" w:rsidRDefault="000D47E8" w:rsidP="000D47E8">
      <w:pPr>
        <w:numPr>
          <w:ilvl w:val="0"/>
          <w:numId w:val="1"/>
        </w:numPr>
        <w:shd w:val="clear" w:color="auto" w:fill="FFFFFF"/>
        <w:spacing w:line="390" w:lineRule="atLeast"/>
        <w:ind w:left="0"/>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Process a grant or job application.</w:t>
      </w:r>
    </w:p>
    <w:p w14:paraId="654E957E" w14:textId="77777777" w:rsidR="00256815" w:rsidRPr="000D47E8" w:rsidRDefault="00256815" w:rsidP="00256815">
      <w:pPr>
        <w:shd w:val="clear" w:color="auto" w:fill="FFFFFF"/>
        <w:spacing w:line="390" w:lineRule="atLeast"/>
        <w:textAlignment w:val="baseline"/>
        <w:rPr>
          <w:rFonts w:ascii="Arial" w:eastAsia="Times New Roman" w:hAnsi="Arial" w:cs="Arial"/>
          <w:color w:val="666666"/>
          <w:sz w:val="21"/>
          <w:szCs w:val="21"/>
        </w:rPr>
      </w:pPr>
    </w:p>
    <w:p w14:paraId="12C9F245"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review our retention periods for personal information on a regular basis. We are legally required to hold some types of information to fulfil our statutory obligations. We will hold your personal information on our systems for as long as is necessary for the relevant activity, or as long as is set out in any relevant contract you hold with us.</w:t>
      </w:r>
    </w:p>
    <w:p w14:paraId="685FFF54"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45D3378C"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WHO HAS ACCESS TO YOUR INFORMATION?</w:t>
      </w:r>
    </w:p>
    <w:p w14:paraId="5306BD44"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4497B783"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sell or rent your information to third parties.</w:t>
      </w:r>
    </w:p>
    <w:p w14:paraId="0B680651"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share your information with third parties for marketing purposes.</w:t>
      </w:r>
    </w:p>
    <w:p w14:paraId="30C71038"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FC5F00F" w14:textId="77777777" w:rsidR="00256815" w:rsidRDefault="000D47E8" w:rsidP="000D47E8">
      <w:pPr>
        <w:shd w:val="clear" w:color="auto" w:fill="FFFFFF"/>
        <w:textAlignment w:val="baseline"/>
        <w:rPr>
          <w:rFonts w:ascii="Arial" w:eastAsia="Times New Roman" w:hAnsi="Arial" w:cs="Arial"/>
          <w:color w:val="666666"/>
          <w:sz w:val="21"/>
          <w:szCs w:val="21"/>
        </w:rPr>
      </w:pPr>
      <w:r w:rsidRPr="00256815">
        <w:rPr>
          <w:rFonts w:ascii="Arial" w:eastAsia="Times New Roman" w:hAnsi="Arial" w:cs="Arial"/>
          <w:b/>
          <w:color w:val="666666"/>
          <w:sz w:val="21"/>
          <w:szCs w:val="21"/>
        </w:rPr>
        <w:t>Third Party Service Providers working on our behalf</w:t>
      </w:r>
      <w:r w:rsidRPr="000D47E8">
        <w:rPr>
          <w:rFonts w:ascii="Arial" w:eastAsia="Times New Roman" w:hAnsi="Arial" w:cs="Arial"/>
          <w:color w:val="666666"/>
          <w:sz w:val="21"/>
          <w:szCs w:val="21"/>
        </w:rPr>
        <w:t xml:space="preserve">: </w:t>
      </w:r>
    </w:p>
    <w:p w14:paraId="479766BC"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pass your information to our third party service providers, agents subcontractors and other associated organisations for the purposes of completing tasks and providing services to you on our behalf (for example to process donations and send you mailings).</w:t>
      </w:r>
    </w:p>
    <w:p w14:paraId="164D1ABC"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2707490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beyond the company for them to use for their own direct marketing purposes, unless you have requested us to do so, or we are required to do so by law, for example, by a court order or for the purposes of prevention of fraud or other crime.</w:t>
      </w:r>
    </w:p>
    <w:p w14:paraId="5D8899BB"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C7E8A2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7D85DCBD"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3724D2D"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YOUR CHOICES</w:t>
      </w:r>
    </w:p>
    <w:p w14:paraId="23077D68"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7162D24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have a choice about whether or not you wish to receive information from us. If you do not want to receive direct marketing communications from us about our exciting products and services, then you can select your choices by ticking the relevant boxes situated on</w:t>
      </w:r>
      <w:r w:rsidR="00256815">
        <w:rPr>
          <w:rFonts w:ascii="Arial" w:eastAsia="Times New Roman" w:hAnsi="Arial" w:cs="Arial"/>
          <w:color w:val="666666"/>
          <w:sz w:val="21"/>
          <w:szCs w:val="21"/>
        </w:rPr>
        <w:t xml:space="preserve"> any relevant</w:t>
      </w:r>
      <w:r w:rsidRPr="000D47E8">
        <w:rPr>
          <w:rFonts w:ascii="Arial" w:eastAsia="Times New Roman" w:hAnsi="Arial" w:cs="Arial"/>
          <w:color w:val="666666"/>
          <w:sz w:val="21"/>
          <w:szCs w:val="21"/>
        </w:rPr>
        <w:t xml:space="preserve"> form on which we collect your information.</w:t>
      </w:r>
    </w:p>
    <w:p w14:paraId="7728C86C"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729DDC14"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not contact you for marketing purposes by email, phone or text message unless you have given your prior consent. We will not contact you for marketing purposes by post if you have indicated that you do not wish to be contacted.</w:t>
      </w:r>
    </w:p>
    <w:p w14:paraId="2D10ED6B" w14:textId="77777777" w:rsidR="000D47E8" w:rsidRDefault="000D47E8" w:rsidP="007276FA">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can change your marketing preferences at any time by contacting us by email</w:t>
      </w:r>
      <w:r w:rsidR="007276FA">
        <w:rPr>
          <w:rFonts w:ascii="Arial" w:eastAsia="Times New Roman" w:hAnsi="Arial" w:cs="Arial"/>
          <w:color w:val="666666"/>
          <w:sz w:val="21"/>
          <w:szCs w:val="21"/>
        </w:rPr>
        <w:t xml:space="preserve">: </w:t>
      </w:r>
      <w:hyperlink r:id="rId7" w:history="1">
        <w:r w:rsidR="007276FA" w:rsidRPr="0024623A">
          <w:rPr>
            <w:rStyle w:val="Hyperlink"/>
            <w:rFonts w:ascii="Arial" w:eastAsia="Times New Roman" w:hAnsi="Arial" w:cs="Arial"/>
            <w:sz w:val="21"/>
            <w:szCs w:val="21"/>
          </w:rPr>
          <w:t>sales@threepears.co.uk</w:t>
        </w:r>
      </w:hyperlink>
      <w:r w:rsidR="007276FA">
        <w:rPr>
          <w:rFonts w:ascii="Arial" w:eastAsia="Times New Roman" w:hAnsi="Arial" w:cs="Arial"/>
          <w:color w:val="666666"/>
          <w:sz w:val="21"/>
          <w:szCs w:val="21"/>
        </w:rPr>
        <w:t xml:space="preserve"> or </w:t>
      </w:r>
      <w:proofErr w:type="spellStart"/>
      <w:r w:rsidR="007276FA">
        <w:rPr>
          <w:rFonts w:ascii="Arial" w:eastAsia="Times New Roman" w:hAnsi="Arial" w:cs="Arial"/>
          <w:color w:val="666666"/>
          <w:sz w:val="21"/>
          <w:szCs w:val="21"/>
        </w:rPr>
        <w:t>tel</w:t>
      </w:r>
      <w:proofErr w:type="spellEnd"/>
      <w:r w:rsidR="007276FA">
        <w:rPr>
          <w:rFonts w:ascii="Arial" w:eastAsia="Times New Roman" w:hAnsi="Arial" w:cs="Arial"/>
          <w:color w:val="666666"/>
          <w:sz w:val="21"/>
          <w:szCs w:val="21"/>
        </w:rPr>
        <w:t>: 0121 559 5351</w:t>
      </w:r>
    </w:p>
    <w:p w14:paraId="7D70E8FA" w14:textId="77777777" w:rsidR="007276FA" w:rsidRPr="000D47E8" w:rsidRDefault="007276FA" w:rsidP="007276FA">
      <w:pPr>
        <w:shd w:val="clear" w:color="auto" w:fill="FFFFFF"/>
        <w:textAlignment w:val="baseline"/>
        <w:rPr>
          <w:rFonts w:ascii="Arial" w:eastAsia="Times New Roman" w:hAnsi="Arial" w:cs="Arial"/>
          <w:color w:val="666666"/>
          <w:sz w:val="21"/>
          <w:szCs w:val="21"/>
        </w:rPr>
      </w:pPr>
    </w:p>
    <w:p w14:paraId="6FA6A71E"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HOW YOU CAN ACCESS AND UPDATE YOUR INFORMATION</w:t>
      </w:r>
    </w:p>
    <w:p w14:paraId="6766241B"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5484038A"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The accuracy of your information is important to us. You have the right to request a copy of the information we hold about you so that you can ensure its accuracy. You can do this by the following methods:</w:t>
      </w:r>
    </w:p>
    <w:p w14:paraId="678895E7" w14:textId="77777777" w:rsidR="00256815" w:rsidRDefault="000D47E8" w:rsidP="00256815">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to</w:t>
      </w:r>
      <w:r w:rsidR="00256815">
        <w:rPr>
          <w:rFonts w:ascii="Arial" w:eastAsia="Times New Roman" w:hAnsi="Arial" w:cs="Arial"/>
          <w:color w:val="666666"/>
          <w:sz w:val="21"/>
          <w:szCs w:val="21"/>
        </w:rPr>
        <w:t xml:space="preserve"> </w:t>
      </w:r>
      <w:hyperlink r:id="rId8" w:history="1">
        <w:r w:rsidR="007276FA" w:rsidRPr="0024623A">
          <w:rPr>
            <w:rStyle w:val="Hyperlink"/>
            <w:rFonts w:ascii="Arial" w:eastAsia="Times New Roman" w:hAnsi="Arial" w:cs="Arial"/>
            <w:sz w:val="21"/>
            <w:szCs w:val="21"/>
          </w:rPr>
          <w:t>sales@threepears.co.uk</w:t>
        </w:r>
      </w:hyperlink>
      <w:r w:rsidRPr="000D47E8">
        <w:rPr>
          <w:rFonts w:ascii="Arial" w:eastAsia="Times New Roman" w:hAnsi="Arial" w:cs="Arial"/>
          <w:color w:val="666666"/>
          <w:sz w:val="21"/>
          <w:szCs w:val="21"/>
        </w:rPr>
        <w:t> and request the information held about you;</w:t>
      </w:r>
      <w:r w:rsidRPr="000D47E8">
        <w:rPr>
          <w:rFonts w:ascii="Arial" w:eastAsia="Times New Roman" w:hAnsi="Arial" w:cs="Arial"/>
          <w:color w:val="666666"/>
          <w:sz w:val="21"/>
          <w:szCs w:val="21"/>
        </w:rPr>
        <w:br/>
      </w:r>
    </w:p>
    <w:p w14:paraId="7DEBB7C6" w14:textId="77777777" w:rsidR="00256815"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Jez </w:t>
      </w:r>
      <w:proofErr w:type="spellStart"/>
      <w:r>
        <w:rPr>
          <w:rFonts w:ascii="Arial" w:eastAsia="Times New Roman" w:hAnsi="Arial" w:cs="Arial"/>
          <w:color w:val="666666"/>
          <w:sz w:val="21"/>
          <w:szCs w:val="21"/>
        </w:rPr>
        <w:t>Owers</w:t>
      </w:r>
      <w:proofErr w:type="spellEnd"/>
    </w:p>
    <w:p w14:paraId="56F6269B" w14:textId="77777777" w:rsidR="007276FA"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Three Pears Limited</w:t>
      </w:r>
    </w:p>
    <w:p w14:paraId="3C33F5EE" w14:textId="77777777" w:rsidR="007276FA" w:rsidRDefault="007276FA" w:rsidP="00256815">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Station Road, Rowley Regis, Warley, West Midlands B65 0JY</w:t>
      </w:r>
    </w:p>
    <w:p w14:paraId="306E7B56" w14:textId="77777777" w:rsidR="000D47E8" w:rsidRDefault="000D47E8" w:rsidP="000D47E8">
      <w:pPr>
        <w:shd w:val="clear" w:color="auto" w:fill="FFFFFF"/>
        <w:textAlignment w:val="baseline"/>
        <w:rPr>
          <w:rFonts w:ascii="Arial" w:eastAsia="Times New Roman" w:hAnsi="Arial" w:cs="Arial"/>
          <w:color w:val="666666"/>
          <w:sz w:val="21"/>
          <w:szCs w:val="21"/>
        </w:rPr>
      </w:pPr>
    </w:p>
    <w:p w14:paraId="197E5DD9"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FE30BE0"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RIGHT TO ERASURE</w:t>
      </w:r>
    </w:p>
    <w:p w14:paraId="644B5322"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38C1397C"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GDPR introduces a right for individuals to have personal data erased. The right to erasure is also known as ‘the right to be forgotten’. Visitors / users of this site have the ability to have a copy of all records of their personal data and to ask for such data to be erased.</w:t>
      </w:r>
    </w:p>
    <w:p w14:paraId="67C726BB"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You can ask for a copy of your data and ask for erasure by the following methods:</w:t>
      </w:r>
    </w:p>
    <w:p w14:paraId="5E25C839" w14:textId="77777777" w:rsidR="00256815" w:rsidRDefault="00256815" w:rsidP="000D47E8">
      <w:pPr>
        <w:shd w:val="clear" w:color="auto" w:fill="FFFFFF"/>
        <w:textAlignment w:val="baseline"/>
        <w:rPr>
          <w:rFonts w:ascii="Arial" w:eastAsia="Times New Roman" w:hAnsi="Arial" w:cs="Arial"/>
          <w:color w:val="666666"/>
          <w:sz w:val="21"/>
          <w:szCs w:val="21"/>
        </w:rPr>
      </w:pPr>
    </w:p>
    <w:p w14:paraId="6A7F08F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Send an email and request the information held about you or ask for erasure;</w:t>
      </w:r>
    </w:p>
    <w:p w14:paraId="26872EBE" w14:textId="77777777" w:rsidR="007276FA" w:rsidRDefault="007276FA" w:rsidP="000D47E8">
      <w:pPr>
        <w:shd w:val="clear" w:color="auto" w:fill="FFFFFF"/>
        <w:textAlignment w:val="baseline"/>
        <w:rPr>
          <w:rFonts w:ascii="Arial" w:eastAsia="Times New Roman" w:hAnsi="Arial" w:cs="Arial"/>
          <w:color w:val="666666"/>
          <w:sz w:val="21"/>
          <w:szCs w:val="21"/>
        </w:rPr>
      </w:pPr>
    </w:p>
    <w:p w14:paraId="2B18E80C" w14:textId="77777777" w:rsidR="007276FA" w:rsidRDefault="007276FA" w:rsidP="007276FA">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lastRenderedPageBreak/>
        <w:t>Send an email to</w:t>
      </w:r>
      <w:r>
        <w:rPr>
          <w:rFonts w:ascii="Arial" w:eastAsia="Times New Roman" w:hAnsi="Arial" w:cs="Arial"/>
          <w:color w:val="666666"/>
          <w:sz w:val="21"/>
          <w:szCs w:val="21"/>
        </w:rPr>
        <w:t xml:space="preserve"> </w:t>
      </w:r>
      <w:hyperlink r:id="rId9" w:history="1">
        <w:r w:rsidRPr="0024623A">
          <w:rPr>
            <w:rStyle w:val="Hyperlink"/>
            <w:rFonts w:ascii="Arial" w:eastAsia="Times New Roman" w:hAnsi="Arial" w:cs="Arial"/>
            <w:sz w:val="21"/>
            <w:szCs w:val="21"/>
          </w:rPr>
          <w:t>sales@threepears.co.uk</w:t>
        </w:r>
      </w:hyperlink>
      <w:r w:rsidRPr="000D47E8">
        <w:rPr>
          <w:rFonts w:ascii="Arial" w:eastAsia="Times New Roman" w:hAnsi="Arial" w:cs="Arial"/>
          <w:color w:val="666666"/>
          <w:sz w:val="21"/>
          <w:szCs w:val="21"/>
        </w:rPr>
        <w:t> and request the information held about you;</w:t>
      </w:r>
      <w:r w:rsidRPr="000D47E8">
        <w:rPr>
          <w:rFonts w:ascii="Arial" w:eastAsia="Times New Roman" w:hAnsi="Arial" w:cs="Arial"/>
          <w:color w:val="666666"/>
          <w:sz w:val="21"/>
          <w:szCs w:val="21"/>
        </w:rPr>
        <w:br/>
      </w:r>
    </w:p>
    <w:p w14:paraId="758AD099" w14:textId="77777777"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 xml:space="preserve">Jez </w:t>
      </w:r>
      <w:proofErr w:type="spellStart"/>
      <w:r>
        <w:rPr>
          <w:rFonts w:ascii="Arial" w:eastAsia="Times New Roman" w:hAnsi="Arial" w:cs="Arial"/>
          <w:color w:val="666666"/>
          <w:sz w:val="21"/>
          <w:szCs w:val="21"/>
        </w:rPr>
        <w:t>Owers</w:t>
      </w:r>
      <w:proofErr w:type="spellEnd"/>
    </w:p>
    <w:p w14:paraId="69717F48" w14:textId="77777777"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Three Pears Limited</w:t>
      </w:r>
    </w:p>
    <w:p w14:paraId="422CD72E" w14:textId="77777777" w:rsidR="007276FA" w:rsidRDefault="007276FA" w:rsidP="007276FA">
      <w:pPr>
        <w:shd w:val="clear" w:color="auto" w:fill="FFFFFF"/>
        <w:textAlignment w:val="baseline"/>
        <w:rPr>
          <w:rFonts w:ascii="Arial" w:eastAsia="Times New Roman" w:hAnsi="Arial" w:cs="Arial"/>
          <w:color w:val="666666"/>
          <w:sz w:val="21"/>
          <w:szCs w:val="21"/>
        </w:rPr>
      </w:pPr>
      <w:r>
        <w:rPr>
          <w:rFonts w:ascii="Arial" w:eastAsia="Times New Roman" w:hAnsi="Arial" w:cs="Arial"/>
          <w:color w:val="666666"/>
          <w:sz w:val="21"/>
          <w:szCs w:val="21"/>
        </w:rPr>
        <w:t>Station Road, Rowley Regis, Warley, West Midlands B65 0JY</w:t>
      </w:r>
    </w:p>
    <w:p w14:paraId="4D47DA60" w14:textId="77777777" w:rsidR="007276FA" w:rsidRDefault="007276FA" w:rsidP="007276FA">
      <w:pPr>
        <w:shd w:val="clear" w:color="auto" w:fill="FFFFFF"/>
        <w:textAlignment w:val="baseline"/>
        <w:rPr>
          <w:rFonts w:ascii="Arial" w:eastAsia="Times New Roman" w:hAnsi="Arial" w:cs="Arial"/>
          <w:color w:val="666666"/>
          <w:sz w:val="21"/>
          <w:szCs w:val="21"/>
        </w:rPr>
      </w:pPr>
    </w:p>
    <w:p w14:paraId="58916679" w14:textId="77777777" w:rsidR="007276FA" w:rsidRPr="000D47E8" w:rsidRDefault="007276FA" w:rsidP="000D47E8">
      <w:pPr>
        <w:shd w:val="clear" w:color="auto" w:fill="FFFFFF"/>
        <w:textAlignment w:val="baseline"/>
        <w:rPr>
          <w:rFonts w:ascii="Arial" w:eastAsia="Times New Roman" w:hAnsi="Arial" w:cs="Arial"/>
          <w:color w:val="666666"/>
          <w:sz w:val="21"/>
          <w:szCs w:val="21"/>
        </w:rPr>
      </w:pPr>
    </w:p>
    <w:p w14:paraId="5D15026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will ask for proof of identity before and data can be shared or erased. We will respond to any requests for erasure within 1 month or receipt of the request.</w:t>
      </w:r>
    </w:p>
    <w:p w14:paraId="0A091597"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98DE6DF"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Security precautions in place to protect the loss, misuse or alteration of your information</w:t>
      </w:r>
    </w:p>
    <w:p w14:paraId="73DEC88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When you give us personal information, we take steps to ensure that it’s treated securely. Any sensitive information (such as credit or debit card details) is encrypted and protected with the following software 128 Bit encryption on SSL. When you are on a secure page, a lock icon will appear on the bottom of web browsers such as Microsoft Internet Explorer.</w:t>
      </w:r>
    </w:p>
    <w:p w14:paraId="44BF18B7"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7223F72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w:t>
      </w:r>
    </w:p>
    <w:p w14:paraId="68CC6DE0"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05A00FE8"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PROFILING</w:t>
      </w:r>
    </w:p>
    <w:p w14:paraId="688EEF7A"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4E85FE00"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
    <w:p w14:paraId="056E284F"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6E0D1E29"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LINKS TO OTHER WEBSITES</w:t>
      </w:r>
    </w:p>
    <w:p w14:paraId="084B0555"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411839DD"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59709EA9"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083AF42"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In addition, if you linked to our website from a third party site, we cannot be responsible for the privacy policies and practices of the owners and operators of that third party site and recommend that you check the policy of that third party site.</w:t>
      </w:r>
    </w:p>
    <w:p w14:paraId="66E74619"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51792617"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16 OR UNDER</w:t>
      </w:r>
    </w:p>
    <w:p w14:paraId="2FB7279C"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20774AB0" w14:textId="77777777" w:rsidR="00256815"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We are concerned to protect the privacy of children aged 16 or under. If you are aged 16 or under‚ please get your parent/guardian’s permission beforehand whenever you provide us with personal information</w:t>
      </w:r>
    </w:p>
    <w:p w14:paraId="1B791290"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w:t>
      </w:r>
    </w:p>
    <w:p w14:paraId="0EC9E2E0"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Transferring your information outside of Europe</w:t>
      </w:r>
    </w:p>
    <w:p w14:paraId="72116691"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As part of the services offered to you through this website, the information which you provide to us may be transferred to countries outside the European Union (“EU”). By way of example, this may happen if any of our servers are from time to time located in a country outside of the EU. </w:t>
      </w:r>
      <w:r w:rsidRPr="000D47E8">
        <w:rPr>
          <w:rFonts w:ascii="Arial" w:eastAsia="Times New Roman" w:hAnsi="Arial" w:cs="Arial"/>
          <w:color w:val="666666"/>
          <w:sz w:val="21"/>
          <w:szCs w:val="21"/>
        </w:rPr>
        <w:lastRenderedPageBreak/>
        <w:t>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2098B58D"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1D7992DB" w14:textId="77777777" w:rsid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If you use our services while you are outside the EU, your information may be transferred outside the EU in order to provide you with those services.</w:t>
      </w:r>
    </w:p>
    <w:p w14:paraId="5C038A9D" w14:textId="77777777" w:rsidR="00256815" w:rsidRPr="000D47E8" w:rsidRDefault="00256815" w:rsidP="000D47E8">
      <w:pPr>
        <w:shd w:val="clear" w:color="auto" w:fill="FFFFFF"/>
        <w:textAlignment w:val="baseline"/>
        <w:rPr>
          <w:rFonts w:ascii="Arial" w:eastAsia="Times New Roman" w:hAnsi="Arial" w:cs="Arial"/>
          <w:color w:val="666666"/>
          <w:sz w:val="21"/>
          <w:szCs w:val="21"/>
        </w:rPr>
      </w:pPr>
    </w:p>
    <w:p w14:paraId="0EE98593" w14:textId="77777777" w:rsidR="000D47E8" w:rsidRDefault="000D47E8" w:rsidP="000D47E8">
      <w:pPr>
        <w:shd w:val="clear" w:color="auto" w:fill="FFFFFF"/>
        <w:spacing w:line="240" w:lineRule="atLeast"/>
        <w:textAlignment w:val="baseline"/>
        <w:outlineLvl w:val="1"/>
        <w:rPr>
          <w:rFonts w:ascii="Arial" w:eastAsia="Times New Roman" w:hAnsi="Arial" w:cs="Arial"/>
          <w:color w:val="333333"/>
          <w:sz w:val="39"/>
          <w:szCs w:val="39"/>
        </w:rPr>
      </w:pPr>
      <w:r w:rsidRPr="000D47E8">
        <w:rPr>
          <w:rFonts w:ascii="Arial" w:eastAsia="Times New Roman" w:hAnsi="Arial" w:cs="Arial"/>
          <w:color w:val="333333"/>
          <w:sz w:val="39"/>
          <w:szCs w:val="39"/>
        </w:rPr>
        <w:t>Review of this Policy</w:t>
      </w:r>
    </w:p>
    <w:p w14:paraId="2FB61864" w14:textId="77777777" w:rsidR="007276FA" w:rsidRPr="000D47E8" w:rsidRDefault="007276FA" w:rsidP="000D47E8">
      <w:pPr>
        <w:shd w:val="clear" w:color="auto" w:fill="FFFFFF"/>
        <w:spacing w:line="240" w:lineRule="atLeast"/>
        <w:textAlignment w:val="baseline"/>
        <w:outlineLvl w:val="1"/>
        <w:rPr>
          <w:rFonts w:ascii="Arial" w:eastAsia="Times New Roman" w:hAnsi="Arial" w:cs="Arial"/>
          <w:color w:val="333333"/>
          <w:sz w:val="39"/>
          <w:szCs w:val="39"/>
        </w:rPr>
      </w:pPr>
    </w:p>
    <w:p w14:paraId="77D292CF" w14:textId="77777777" w:rsidR="000D47E8" w:rsidRPr="000D47E8" w:rsidRDefault="000D47E8" w:rsidP="000D47E8">
      <w:pPr>
        <w:shd w:val="clear" w:color="auto" w:fill="FFFFFF"/>
        <w:textAlignment w:val="baseline"/>
        <w:rPr>
          <w:rFonts w:ascii="Arial" w:eastAsia="Times New Roman" w:hAnsi="Arial" w:cs="Arial"/>
          <w:color w:val="666666"/>
          <w:sz w:val="21"/>
          <w:szCs w:val="21"/>
        </w:rPr>
      </w:pPr>
      <w:r w:rsidRPr="000D47E8">
        <w:rPr>
          <w:rFonts w:ascii="Arial" w:eastAsia="Times New Roman" w:hAnsi="Arial" w:cs="Arial"/>
          <w:color w:val="666666"/>
          <w:sz w:val="21"/>
          <w:szCs w:val="21"/>
        </w:rPr>
        <w:t xml:space="preserve">We keep this Policy under regular review. This Policy was last updated in </w:t>
      </w:r>
      <w:r w:rsidR="007276FA">
        <w:rPr>
          <w:rFonts w:ascii="Arial" w:eastAsia="Times New Roman" w:hAnsi="Arial" w:cs="Arial"/>
          <w:color w:val="666666"/>
          <w:sz w:val="21"/>
          <w:szCs w:val="21"/>
        </w:rPr>
        <w:t>February 2019.</w:t>
      </w:r>
      <w:r w:rsidRPr="000D47E8">
        <w:rPr>
          <w:rFonts w:ascii="Arial" w:eastAsia="Times New Roman" w:hAnsi="Arial" w:cs="Arial"/>
          <w:color w:val="666666"/>
          <w:sz w:val="21"/>
          <w:szCs w:val="21"/>
        </w:rPr>
        <w:t xml:space="preserve"> </w:t>
      </w:r>
    </w:p>
    <w:p w14:paraId="64571146" w14:textId="77777777" w:rsidR="00FE2758" w:rsidRDefault="00FE2758"/>
    <w:p w14:paraId="7B3E90DA" w14:textId="77777777" w:rsidR="000D47E8" w:rsidRDefault="000D47E8">
      <w:bookmarkStart w:id="0" w:name="_GoBack"/>
      <w:bookmarkEnd w:id="0"/>
    </w:p>
    <w:sectPr w:rsidR="000D47E8" w:rsidSect="002C02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Calibri Light">
    <w:panose1 w:val="020F0302020204030204"/>
    <w:charset w:val="00"/>
    <w:family w:val="auto"/>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C3E"/>
    <w:multiLevelType w:val="multilevel"/>
    <w:tmpl w:val="B0C2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04F"/>
    <w:multiLevelType w:val="multilevel"/>
    <w:tmpl w:val="075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D02DF"/>
    <w:multiLevelType w:val="multilevel"/>
    <w:tmpl w:val="C77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33449"/>
    <w:multiLevelType w:val="multilevel"/>
    <w:tmpl w:val="1A5CB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6284C"/>
    <w:multiLevelType w:val="multilevel"/>
    <w:tmpl w:val="25BA9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4750C"/>
    <w:multiLevelType w:val="multilevel"/>
    <w:tmpl w:val="445C1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953FA"/>
    <w:multiLevelType w:val="multilevel"/>
    <w:tmpl w:val="C56E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54C75"/>
    <w:multiLevelType w:val="multilevel"/>
    <w:tmpl w:val="CDA48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DE0804"/>
    <w:multiLevelType w:val="multilevel"/>
    <w:tmpl w:val="601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E8"/>
    <w:rsid w:val="0004536E"/>
    <w:rsid w:val="000D47E8"/>
    <w:rsid w:val="00185F55"/>
    <w:rsid w:val="00256815"/>
    <w:rsid w:val="002C02B7"/>
    <w:rsid w:val="003F6BA3"/>
    <w:rsid w:val="004270C5"/>
    <w:rsid w:val="00511A75"/>
    <w:rsid w:val="005D2757"/>
    <w:rsid w:val="0060095F"/>
    <w:rsid w:val="00625B47"/>
    <w:rsid w:val="00700ABB"/>
    <w:rsid w:val="007276FA"/>
    <w:rsid w:val="00875BE5"/>
    <w:rsid w:val="009C2D21"/>
    <w:rsid w:val="00D43312"/>
    <w:rsid w:val="00D66F3C"/>
    <w:rsid w:val="00E33033"/>
    <w:rsid w:val="00F64767"/>
    <w:rsid w:val="00F8071E"/>
    <w:rsid w:val="00FE27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1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47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7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47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7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47E8"/>
    <w:rPr>
      <w:rFonts w:ascii="Times New Roman" w:eastAsia="Times New Roman" w:hAnsi="Times New Roman" w:cs="Times New Roman"/>
      <w:b/>
      <w:bCs/>
    </w:rPr>
  </w:style>
  <w:style w:type="paragraph" w:styleId="NormalWeb">
    <w:name w:val="Normal (Web)"/>
    <w:basedOn w:val="Normal"/>
    <w:uiPriority w:val="99"/>
    <w:semiHidden/>
    <w:unhideWhenUsed/>
    <w:rsid w:val="000D47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7E8"/>
    <w:rPr>
      <w:color w:val="0000FF"/>
      <w:u w:val="single"/>
    </w:rPr>
  </w:style>
  <w:style w:type="character" w:styleId="Strong">
    <w:name w:val="Strong"/>
    <w:basedOn w:val="DefaultParagraphFont"/>
    <w:uiPriority w:val="22"/>
    <w:qFormat/>
    <w:rsid w:val="000D47E8"/>
    <w:rPr>
      <w:b/>
      <w:bCs/>
    </w:rPr>
  </w:style>
  <w:style w:type="character" w:customStyle="1" w:styleId="Heading1Char">
    <w:name w:val="Heading 1 Char"/>
    <w:basedOn w:val="DefaultParagraphFont"/>
    <w:link w:val="Heading1"/>
    <w:uiPriority w:val="9"/>
    <w:rsid w:val="000D47E8"/>
    <w:rPr>
      <w:rFonts w:asciiTheme="majorHAnsi" w:eastAsiaTheme="majorEastAsia" w:hAnsiTheme="majorHAnsi" w:cstheme="majorBidi"/>
      <w:color w:val="2F5496" w:themeColor="accent1" w:themeShade="BF"/>
      <w:sz w:val="32"/>
      <w:szCs w:val="32"/>
    </w:rPr>
  </w:style>
  <w:style w:type="paragraph" w:customStyle="1" w:styleId="global-headerlogo">
    <w:name w:val="global-header__logo"/>
    <w:basedOn w:val="Normal"/>
    <w:rsid w:val="000D47E8"/>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0D47E8"/>
  </w:style>
  <w:style w:type="paragraph" w:customStyle="1" w:styleId="language-barlist-item">
    <w:name w:val="language-bar__list-item"/>
    <w:basedOn w:val="Normal"/>
    <w:rsid w:val="000D47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47E8"/>
    <w:rPr>
      <w:i/>
      <w:iCs/>
    </w:rPr>
  </w:style>
  <w:style w:type="paragraph" w:customStyle="1" w:styleId="text-align-center">
    <w:name w:val="text-align-center"/>
    <w:basedOn w:val="Normal"/>
    <w:rsid w:val="000D47E8"/>
    <w:pPr>
      <w:spacing w:before="100" w:beforeAutospacing="1" w:after="100" w:afterAutospacing="1"/>
    </w:pPr>
    <w:rPr>
      <w:rFonts w:ascii="Times New Roman" w:eastAsia="Times New Roman" w:hAnsi="Times New Roman" w:cs="Times New Roman"/>
    </w:rPr>
  </w:style>
  <w:style w:type="character" w:customStyle="1" w:styleId="nobr">
    <w:name w:val="nobr"/>
    <w:basedOn w:val="DefaultParagraphFont"/>
    <w:rsid w:val="00511A75"/>
  </w:style>
  <w:style w:type="character" w:customStyle="1" w:styleId="apple-converted-space">
    <w:name w:val="apple-converted-space"/>
    <w:basedOn w:val="DefaultParagraphFont"/>
    <w:rsid w:val="00FE2758"/>
  </w:style>
  <w:style w:type="character" w:customStyle="1" w:styleId="UnresolvedMention">
    <w:name w:val="Unresolved Mention"/>
    <w:basedOn w:val="DefaultParagraphFont"/>
    <w:uiPriority w:val="99"/>
    <w:semiHidden/>
    <w:unhideWhenUsed/>
    <w:rsid w:val="00FE2758"/>
    <w:rPr>
      <w:color w:val="605E5C"/>
      <w:shd w:val="clear" w:color="auto" w:fill="E1DFDD"/>
    </w:rPr>
  </w:style>
  <w:style w:type="paragraph" w:styleId="BalloonText">
    <w:name w:val="Balloon Text"/>
    <w:basedOn w:val="Normal"/>
    <w:link w:val="BalloonTextChar"/>
    <w:uiPriority w:val="99"/>
    <w:semiHidden/>
    <w:unhideWhenUsed/>
    <w:rsid w:val="0060095F"/>
    <w:rPr>
      <w:rFonts w:ascii="Lucida Grande" w:hAnsi="Lucida Grande"/>
      <w:sz w:val="18"/>
      <w:szCs w:val="18"/>
    </w:rPr>
  </w:style>
  <w:style w:type="character" w:customStyle="1" w:styleId="BalloonTextChar">
    <w:name w:val="Balloon Text Char"/>
    <w:basedOn w:val="DefaultParagraphFont"/>
    <w:link w:val="BalloonText"/>
    <w:uiPriority w:val="99"/>
    <w:semiHidden/>
    <w:rsid w:val="0060095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4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D47E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7E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D47E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7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7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D47E8"/>
    <w:rPr>
      <w:rFonts w:ascii="Times New Roman" w:eastAsia="Times New Roman" w:hAnsi="Times New Roman" w:cs="Times New Roman"/>
      <w:b/>
      <w:bCs/>
    </w:rPr>
  </w:style>
  <w:style w:type="paragraph" w:styleId="NormalWeb">
    <w:name w:val="Normal (Web)"/>
    <w:basedOn w:val="Normal"/>
    <w:uiPriority w:val="99"/>
    <w:semiHidden/>
    <w:unhideWhenUsed/>
    <w:rsid w:val="000D47E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7E8"/>
    <w:rPr>
      <w:color w:val="0000FF"/>
      <w:u w:val="single"/>
    </w:rPr>
  </w:style>
  <w:style w:type="character" w:styleId="Strong">
    <w:name w:val="Strong"/>
    <w:basedOn w:val="DefaultParagraphFont"/>
    <w:uiPriority w:val="22"/>
    <w:qFormat/>
    <w:rsid w:val="000D47E8"/>
    <w:rPr>
      <w:b/>
      <w:bCs/>
    </w:rPr>
  </w:style>
  <w:style w:type="character" w:customStyle="1" w:styleId="Heading1Char">
    <w:name w:val="Heading 1 Char"/>
    <w:basedOn w:val="DefaultParagraphFont"/>
    <w:link w:val="Heading1"/>
    <w:uiPriority w:val="9"/>
    <w:rsid w:val="000D47E8"/>
    <w:rPr>
      <w:rFonts w:asciiTheme="majorHAnsi" w:eastAsiaTheme="majorEastAsia" w:hAnsiTheme="majorHAnsi" w:cstheme="majorBidi"/>
      <w:color w:val="2F5496" w:themeColor="accent1" w:themeShade="BF"/>
      <w:sz w:val="32"/>
      <w:szCs w:val="32"/>
    </w:rPr>
  </w:style>
  <w:style w:type="paragraph" w:customStyle="1" w:styleId="global-headerlogo">
    <w:name w:val="global-header__logo"/>
    <w:basedOn w:val="Normal"/>
    <w:rsid w:val="000D47E8"/>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0D47E8"/>
  </w:style>
  <w:style w:type="paragraph" w:customStyle="1" w:styleId="language-barlist-item">
    <w:name w:val="language-bar__list-item"/>
    <w:basedOn w:val="Normal"/>
    <w:rsid w:val="000D47E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D47E8"/>
    <w:rPr>
      <w:i/>
      <w:iCs/>
    </w:rPr>
  </w:style>
  <w:style w:type="paragraph" w:customStyle="1" w:styleId="text-align-center">
    <w:name w:val="text-align-center"/>
    <w:basedOn w:val="Normal"/>
    <w:rsid w:val="000D47E8"/>
    <w:pPr>
      <w:spacing w:before="100" w:beforeAutospacing="1" w:after="100" w:afterAutospacing="1"/>
    </w:pPr>
    <w:rPr>
      <w:rFonts w:ascii="Times New Roman" w:eastAsia="Times New Roman" w:hAnsi="Times New Roman" w:cs="Times New Roman"/>
    </w:rPr>
  </w:style>
  <w:style w:type="character" w:customStyle="1" w:styleId="nobr">
    <w:name w:val="nobr"/>
    <w:basedOn w:val="DefaultParagraphFont"/>
    <w:rsid w:val="00511A75"/>
  </w:style>
  <w:style w:type="character" w:customStyle="1" w:styleId="apple-converted-space">
    <w:name w:val="apple-converted-space"/>
    <w:basedOn w:val="DefaultParagraphFont"/>
    <w:rsid w:val="00FE2758"/>
  </w:style>
  <w:style w:type="character" w:customStyle="1" w:styleId="UnresolvedMention">
    <w:name w:val="Unresolved Mention"/>
    <w:basedOn w:val="DefaultParagraphFont"/>
    <w:uiPriority w:val="99"/>
    <w:semiHidden/>
    <w:unhideWhenUsed/>
    <w:rsid w:val="00FE2758"/>
    <w:rPr>
      <w:color w:val="605E5C"/>
      <w:shd w:val="clear" w:color="auto" w:fill="E1DFDD"/>
    </w:rPr>
  </w:style>
  <w:style w:type="paragraph" w:styleId="BalloonText">
    <w:name w:val="Balloon Text"/>
    <w:basedOn w:val="Normal"/>
    <w:link w:val="BalloonTextChar"/>
    <w:uiPriority w:val="99"/>
    <w:semiHidden/>
    <w:unhideWhenUsed/>
    <w:rsid w:val="0060095F"/>
    <w:rPr>
      <w:rFonts w:ascii="Lucida Grande" w:hAnsi="Lucida Grande"/>
      <w:sz w:val="18"/>
      <w:szCs w:val="18"/>
    </w:rPr>
  </w:style>
  <w:style w:type="character" w:customStyle="1" w:styleId="BalloonTextChar">
    <w:name w:val="Balloon Text Char"/>
    <w:basedOn w:val="DefaultParagraphFont"/>
    <w:link w:val="BalloonText"/>
    <w:uiPriority w:val="99"/>
    <w:semiHidden/>
    <w:rsid w:val="006009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862">
      <w:bodyDiv w:val="1"/>
      <w:marLeft w:val="0"/>
      <w:marRight w:val="0"/>
      <w:marTop w:val="0"/>
      <w:marBottom w:val="0"/>
      <w:divBdr>
        <w:top w:val="none" w:sz="0" w:space="0" w:color="auto"/>
        <w:left w:val="none" w:sz="0" w:space="0" w:color="auto"/>
        <w:bottom w:val="none" w:sz="0" w:space="0" w:color="auto"/>
        <w:right w:val="none" w:sz="0" w:space="0" w:color="auto"/>
      </w:divBdr>
      <w:divsChild>
        <w:div w:id="638650802">
          <w:marLeft w:val="0"/>
          <w:marRight w:val="0"/>
          <w:marTop w:val="0"/>
          <w:marBottom w:val="0"/>
          <w:divBdr>
            <w:top w:val="none" w:sz="0" w:space="0" w:color="auto"/>
            <w:left w:val="none" w:sz="0" w:space="0" w:color="auto"/>
            <w:bottom w:val="none" w:sz="0" w:space="0" w:color="auto"/>
            <w:right w:val="none" w:sz="0" w:space="0" w:color="auto"/>
          </w:divBdr>
        </w:div>
        <w:div w:id="645280673">
          <w:marLeft w:val="0"/>
          <w:marRight w:val="0"/>
          <w:marTop w:val="0"/>
          <w:marBottom w:val="0"/>
          <w:divBdr>
            <w:top w:val="none" w:sz="0" w:space="0" w:color="auto"/>
            <w:left w:val="none" w:sz="0" w:space="0" w:color="auto"/>
            <w:bottom w:val="none" w:sz="0" w:space="0" w:color="auto"/>
            <w:right w:val="none" w:sz="0" w:space="0" w:color="auto"/>
          </w:divBdr>
          <w:divsChild>
            <w:div w:id="1783529058">
              <w:marLeft w:val="0"/>
              <w:marRight w:val="0"/>
              <w:marTop w:val="0"/>
              <w:marBottom w:val="0"/>
              <w:divBdr>
                <w:top w:val="none" w:sz="0" w:space="0" w:color="auto"/>
                <w:left w:val="none" w:sz="0" w:space="0" w:color="auto"/>
                <w:bottom w:val="none" w:sz="0" w:space="0" w:color="auto"/>
                <w:right w:val="none" w:sz="0" w:space="0" w:color="auto"/>
              </w:divBdr>
            </w:div>
          </w:divsChild>
        </w:div>
        <w:div w:id="869608218">
          <w:marLeft w:val="0"/>
          <w:marRight w:val="0"/>
          <w:marTop w:val="0"/>
          <w:marBottom w:val="0"/>
          <w:divBdr>
            <w:top w:val="none" w:sz="0" w:space="0" w:color="auto"/>
            <w:left w:val="none" w:sz="0" w:space="0" w:color="auto"/>
            <w:bottom w:val="none" w:sz="0" w:space="0" w:color="auto"/>
            <w:right w:val="none" w:sz="0" w:space="0" w:color="auto"/>
          </w:divBdr>
          <w:divsChild>
            <w:div w:id="1493107723">
              <w:marLeft w:val="-225"/>
              <w:marRight w:val="-225"/>
              <w:marTop w:val="0"/>
              <w:marBottom w:val="0"/>
              <w:divBdr>
                <w:top w:val="none" w:sz="0" w:space="0" w:color="auto"/>
                <w:left w:val="none" w:sz="0" w:space="0" w:color="auto"/>
                <w:bottom w:val="none" w:sz="0" w:space="0" w:color="auto"/>
                <w:right w:val="none" w:sz="0" w:space="0" w:color="auto"/>
              </w:divBdr>
              <w:divsChild>
                <w:div w:id="301615748">
                  <w:marLeft w:val="2975"/>
                  <w:marRight w:val="0"/>
                  <w:marTop w:val="0"/>
                  <w:marBottom w:val="0"/>
                  <w:divBdr>
                    <w:top w:val="none" w:sz="0" w:space="0" w:color="auto"/>
                    <w:left w:val="none" w:sz="0" w:space="0" w:color="auto"/>
                    <w:bottom w:val="none" w:sz="0" w:space="0" w:color="auto"/>
                    <w:right w:val="none" w:sz="0" w:space="0" w:color="auto"/>
                  </w:divBdr>
                </w:div>
              </w:divsChild>
            </w:div>
          </w:divsChild>
        </w:div>
        <w:div w:id="166406057">
          <w:marLeft w:val="0"/>
          <w:marRight w:val="0"/>
          <w:marTop w:val="0"/>
          <w:marBottom w:val="0"/>
          <w:divBdr>
            <w:top w:val="none" w:sz="0" w:space="0" w:color="auto"/>
            <w:left w:val="none" w:sz="0" w:space="0" w:color="auto"/>
            <w:bottom w:val="none" w:sz="0" w:space="0" w:color="auto"/>
            <w:right w:val="none" w:sz="0" w:space="0" w:color="auto"/>
          </w:divBdr>
        </w:div>
      </w:divsChild>
    </w:div>
    <w:div w:id="244385873">
      <w:bodyDiv w:val="1"/>
      <w:marLeft w:val="0"/>
      <w:marRight w:val="0"/>
      <w:marTop w:val="0"/>
      <w:marBottom w:val="0"/>
      <w:divBdr>
        <w:top w:val="none" w:sz="0" w:space="0" w:color="auto"/>
        <w:left w:val="none" w:sz="0" w:space="0" w:color="auto"/>
        <w:bottom w:val="none" w:sz="0" w:space="0" w:color="auto"/>
        <w:right w:val="none" w:sz="0" w:space="0" w:color="auto"/>
      </w:divBdr>
    </w:div>
    <w:div w:id="252401320">
      <w:bodyDiv w:val="1"/>
      <w:marLeft w:val="0"/>
      <w:marRight w:val="0"/>
      <w:marTop w:val="0"/>
      <w:marBottom w:val="0"/>
      <w:divBdr>
        <w:top w:val="none" w:sz="0" w:space="0" w:color="auto"/>
        <w:left w:val="none" w:sz="0" w:space="0" w:color="auto"/>
        <w:bottom w:val="none" w:sz="0" w:space="0" w:color="auto"/>
        <w:right w:val="none" w:sz="0" w:space="0" w:color="auto"/>
      </w:divBdr>
    </w:div>
    <w:div w:id="410931559">
      <w:bodyDiv w:val="1"/>
      <w:marLeft w:val="0"/>
      <w:marRight w:val="0"/>
      <w:marTop w:val="0"/>
      <w:marBottom w:val="0"/>
      <w:divBdr>
        <w:top w:val="none" w:sz="0" w:space="0" w:color="auto"/>
        <w:left w:val="none" w:sz="0" w:space="0" w:color="auto"/>
        <w:bottom w:val="none" w:sz="0" w:space="0" w:color="auto"/>
        <w:right w:val="none" w:sz="0" w:space="0" w:color="auto"/>
      </w:divBdr>
    </w:div>
    <w:div w:id="635720212">
      <w:bodyDiv w:val="1"/>
      <w:marLeft w:val="0"/>
      <w:marRight w:val="0"/>
      <w:marTop w:val="0"/>
      <w:marBottom w:val="0"/>
      <w:divBdr>
        <w:top w:val="none" w:sz="0" w:space="0" w:color="auto"/>
        <w:left w:val="none" w:sz="0" w:space="0" w:color="auto"/>
        <w:bottom w:val="none" w:sz="0" w:space="0" w:color="auto"/>
        <w:right w:val="none" w:sz="0" w:space="0" w:color="auto"/>
      </w:divBdr>
    </w:div>
    <w:div w:id="723068827">
      <w:bodyDiv w:val="1"/>
      <w:marLeft w:val="0"/>
      <w:marRight w:val="0"/>
      <w:marTop w:val="0"/>
      <w:marBottom w:val="0"/>
      <w:divBdr>
        <w:top w:val="none" w:sz="0" w:space="0" w:color="auto"/>
        <w:left w:val="none" w:sz="0" w:space="0" w:color="auto"/>
        <w:bottom w:val="none" w:sz="0" w:space="0" w:color="auto"/>
        <w:right w:val="none" w:sz="0" w:space="0" w:color="auto"/>
      </w:divBdr>
    </w:div>
    <w:div w:id="1102527186">
      <w:bodyDiv w:val="1"/>
      <w:marLeft w:val="0"/>
      <w:marRight w:val="0"/>
      <w:marTop w:val="0"/>
      <w:marBottom w:val="0"/>
      <w:divBdr>
        <w:top w:val="none" w:sz="0" w:space="0" w:color="auto"/>
        <w:left w:val="none" w:sz="0" w:space="0" w:color="auto"/>
        <w:bottom w:val="none" w:sz="0" w:space="0" w:color="auto"/>
        <w:right w:val="none" w:sz="0" w:space="0" w:color="auto"/>
      </w:divBdr>
    </w:div>
    <w:div w:id="1260606112">
      <w:bodyDiv w:val="1"/>
      <w:marLeft w:val="0"/>
      <w:marRight w:val="0"/>
      <w:marTop w:val="0"/>
      <w:marBottom w:val="0"/>
      <w:divBdr>
        <w:top w:val="none" w:sz="0" w:space="0" w:color="auto"/>
        <w:left w:val="none" w:sz="0" w:space="0" w:color="auto"/>
        <w:bottom w:val="none" w:sz="0" w:space="0" w:color="auto"/>
        <w:right w:val="none" w:sz="0" w:space="0" w:color="auto"/>
      </w:divBdr>
    </w:div>
    <w:div w:id="19517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analytics/learn/privacy.html" TargetMode="External"/><Relationship Id="rId7" Type="http://schemas.openxmlformats.org/officeDocument/2006/relationships/hyperlink" Target="mailto:sales@threepears.co.uk" TargetMode="External"/><Relationship Id="rId8" Type="http://schemas.openxmlformats.org/officeDocument/2006/relationships/hyperlink" Target="mailto:sales@threepears.co.uk" TargetMode="External"/><Relationship Id="rId9" Type="http://schemas.openxmlformats.org/officeDocument/2006/relationships/hyperlink" Target="mailto:sales@threepears.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Algar</cp:lastModifiedBy>
  <cp:revision>2</cp:revision>
  <dcterms:created xsi:type="dcterms:W3CDTF">2019-07-05T15:13:00Z</dcterms:created>
  <dcterms:modified xsi:type="dcterms:W3CDTF">2019-07-05T15:13:00Z</dcterms:modified>
</cp:coreProperties>
</file>